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92" w:rsidRDefault="007D1592" w:rsidP="007D1592">
      <w:p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color w:val="567FA9"/>
          <w:kern w:val="36"/>
          <w:sz w:val="36"/>
          <w:szCs w:val="36"/>
          <w:lang w:eastAsia="ru-RU"/>
        </w:rPr>
      </w:pPr>
      <w:r>
        <w:rPr>
          <w:rFonts w:ascii="Arial" w:eastAsia="Times New Roman" w:hAnsi="Arial" w:cs="Arial"/>
          <w:b/>
          <w:bCs/>
          <w:color w:val="567FA9"/>
          <w:kern w:val="36"/>
          <w:sz w:val="36"/>
          <w:szCs w:val="36"/>
          <w:lang w:eastAsia="ru-RU"/>
        </w:rPr>
        <w:t>Аннотация</w:t>
      </w:r>
    </w:p>
    <w:p w:rsidR="007D1592" w:rsidRDefault="007D1592" w:rsidP="007D1592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7D159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День Победы – самый любимый, самый главный, самый святой праздник для нашей страны, имеющий огромное значение для её истории. Поэтому детей обязательно приобщать к празднованию Дня Победы, начиная с детского сада.</w:t>
      </w:r>
    </w:p>
    <w:p w:rsidR="007D1592" w:rsidRPr="007D1592" w:rsidRDefault="007D1592" w:rsidP="007D159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1592" w:rsidRPr="007D1592" w:rsidRDefault="007D1592" w:rsidP="007D159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1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День Победы в детском саду – это не единовременная акция. Это целая система мероприятий, органично вписывающихся в образовательный процесс дошкольного учреждения.</w:t>
      </w:r>
    </w:p>
    <w:p w:rsidR="007D1592" w:rsidRPr="007D1592" w:rsidRDefault="007D1592" w:rsidP="007D159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1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подготовки к празднику 9 мая в детском саду нужно познакомить детей с героями Великой Отечественной войны. Это можно сделать во время бесед или экскурсий в музей, по улицам города. В этом возрасте дети уже восприимчивы к информации, у них достаточно сформировано внимание.</w:t>
      </w:r>
    </w:p>
    <w:p w:rsidR="00223EBE" w:rsidRPr="007D1592" w:rsidRDefault="00223EBE" w:rsidP="007D1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D1592" w:rsidRDefault="007D1592" w:rsidP="007D159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D1592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подготовки к празднику 9 мая в детском саду появляется возможность уточнить и расширить знания детей о военной технике и о людях военных профессий. </w:t>
      </w:r>
    </w:p>
    <w:p w:rsidR="007D1592" w:rsidRDefault="007D1592" w:rsidP="007D159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D1592" w:rsidRPr="007D1592" w:rsidRDefault="004D64BC" w:rsidP="007D15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 на полный вариан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 работы: </w:t>
      </w:r>
      <w:hyperlink r:id="rId6" w:history="1">
        <w:r w:rsidRPr="008441BB">
          <w:rPr>
            <w:rStyle w:val="a3"/>
            <w:rFonts w:ascii="Times New Roman" w:hAnsi="Times New Roman" w:cs="Times New Roman"/>
            <w:sz w:val="28"/>
            <w:szCs w:val="28"/>
          </w:rPr>
          <w:t>https://disk.yandex.ru/d/1N_eIE3idSCisw</w:t>
        </w:r>
      </w:hyperlink>
    </w:p>
    <w:sectPr w:rsidR="007D1592" w:rsidRPr="007D1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592"/>
    <w:rsid w:val="00223EBE"/>
    <w:rsid w:val="004D64BC"/>
    <w:rsid w:val="007D1592"/>
    <w:rsid w:val="0084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41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41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2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0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isk.yandex.ru/d/1N_eIE3idSCis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6A6AE-861F-4DD3-9F3A-90F3C40E5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2022-05-07T05:57:00Z</dcterms:created>
  <dcterms:modified xsi:type="dcterms:W3CDTF">2022-05-07T07:05:00Z</dcterms:modified>
</cp:coreProperties>
</file>